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20BA6" w14:textId="5C89C992" w:rsidR="00E80A7A" w:rsidRPr="00560A1C" w:rsidRDefault="00546906" w:rsidP="00560A1C">
      <w:pPr>
        <w:pStyle w:val="20"/>
        <w:shd w:val="clear" w:color="auto" w:fill="auto"/>
        <w:spacing w:after="0"/>
        <w:jc w:val="both"/>
        <w:rPr>
          <w:rFonts w:ascii="Times New Roman" w:hAnsi="Times New Roman" w:cs="Times New Roman"/>
          <w:color w:val="auto"/>
          <w:sz w:val="28"/>
          <w:szCs w:val="28"/>
        </w:rPr>
      </w:pPr>
      <w:r w:rsidRPr="00560A1C">
        <w:rPr>
          <w:rFonts w:ascii="Times New Roman" w:hAnsi="Times New Roman" w:cs="Times New Roman"/>
          <w:color w:val="auto"/>
          <w:sz w:val="28"/>
          <w:szCs w:val="28"/>
        </w:rPr>
        <w:t>LISTENING</w:t>
      </w:r>
      <w:r w:rsidRPr="00560A1C">
        <w:rPr>
          <w:rFonts w:ascii="Times New Roman" w:hAnsi="Times New Roman" w:cs="Times New Roman"/>
          <w:color w:val="auto"/>
          <w:sz w:val="28"/>
          <w:szCs w:val="28"/>
        </w:rPr>
        <w:t>: The Great Pacific Garbage Patch</w:t>
      </w:r>
    </w:p>
    <w:p w14:paraId="79DEAB2C" w14:textId="77777777" w:rsidR="00560A1C" w:rsidRDefault="00560A1C" w:rsidP="00560A1C">
      <w:pPr>
        <w:pStyle w:val="1"/>
        <w:shd w:val="clear" w:color="auto" w:fill="auto"/>
        <w:spacing w:after="0" w:line="269" w:lineRule="auto"/>
        <w:jc w:val="both"/>
        <w:rPr>
          <w:color w:val="auto"/>
          <w:sz w:val="28"/>
          <w:szCs w:val="28"/>
        </w:rPr>
      </w:pPr>
    </w:p>
    <w:p w14:paraId="4CD0B75C" w14:textId="2D06D323" w:rsidR="00E80A7A" w:rsidRPr="00560A1C" w:rsidRDefault="00546906" w:rsidP="00560A1C">
      <w:pPr>
        <w:pStyle w:val="1"/>
        <w:shd w:val="clear" w:color="auto" w:fill="auto"/>
        <w:spacing w:after="0" w:line="269" w:lineRule="auto"/>
        <w:jc w:val="both"/>
        <w:rPr>
          <w:color w:val="auto"/>
          <w:sz w:val="28"/>
          <w:szCs w:val="28"/>
        </w:rPr>
      </w:pPr>
      <w:r w:rsidRPr="00560A1C">
        <w:rPr>
          <w:color w:val="auto"/>
          <w:sz w:val="28"/>
          <w:szCs w:val="28"/>
        </w:rPr>
        <w:t xml:space="preserve">Speaker: Where is the world’s biggest collection </w:t>
      </w:r>
      <w:r w:rsidRPr="00560A1C">
        <w:rPr>
          <w:color w:val="auto"/>
          <w:sz w:val="28"/>
          <w:szCs w:val="28"/>
        </w:rPr>
        <w:t xml:space="preserve">of </w:t>
      </w:r>
      <w:r w:rsidRPr="00560A1C">
        <w:rPr>
          <w:color w:val="auto"/>
          <w:sz w:val="28"/>
          <w:szCs w:val="28"/>
        </w:rPr>
        <w:t xml:space="preserve">garbage? In the United States? In China? No. It’s in the middle </w:t>
      </w:r>
      <w:r w:rsidRPr="00560A1C">
        <w:rPr>
          <w:color w:val="auto"/>
          <w:sz w:val="28"/>
          <w:szCs w:val="28"/>
        </w:rPr>
        <w:t xml:space="preserve">of </w:t>
      </w:r>
      <w:r w:rsidRPr="00560A1C">
        <w:rPr>
          <w:color w:val="auto"/>
          <w:sz w:val="28"/>
          <w:szCs w:val="28"/>
        </w:rPr>
        <w:t>the Pacific Ocean.</w:t>
      </w:r>
    </w:p>
    <w:p w14:paraId="7E171B69" w14:textId="77777777" w:rsidR="00E80A7A" w:rsidRPr="00560A1C" w:rsidRDefault="00546906" w:rsidP="00560A1C">
      <w:pPr>
        <w:pStyle w:val="1"/>
        <w:shd w:val="clear" w:color="auto" w:fill="auto"/>
        <w:spacing w:line="269" w:lineRule="auto"/>
        <w:jc w:val="both"/>
        <w:rPr>
          <w:color w:val="auto"/>
          <w:sz w:val="28"/>
          <w:szCs w:val="28"/>
        </w:rPr>
      </w:pPr>
      <w:bookmarkStart w:id="0" w:name="_Hlk211110530"/>
      <w:r w:rsidRPr="00560A1C">
        <w:rPr>
          <w:color w:val="auto"/>
          <w:sz w:val="28"/>
          <w:szCs w:val="28"/>
        </w:rPr>
        <w:t xml:space="preserve">In the Pacific Ocean there’s an area called the </w:t>
      </w:r>
      <w:r w:rsidRPr="00655211">
        <w:rPr>
          <w:b/>
          <w:bCs/>
          <w:color w:val="auto"/>
          <w:sz w:val="28"/>
          <w:szCs w:val="28"/>
        </w:rPr>
        <w:t>Northern</w:t>
      </w:r>
      <w:r w:rsidRPr="00560A1C">
        <w:rPr>
          <w:color w:val="auto"/>
          <w:sz w:val="28"/>
          <w:szCs w:val="28"/>
        </w:rPr>
        <w:t xml:space="preserve"> Pacific Gyre.</w:t>
      </w:r>
    </w:p>
    <w:p w14:paraId="578386ED" w14:textId="77777777" w:rsidR="00E80A7A" w:rsidRPr="00560A1C" w:rsidRDefault="00546906" w:rsidP="00560A1C">
      <w:pPr>
        <w:pStyle w:val="1"/>
        <w:shd w:val="clear" w:color="auto" w:fill="auto"/>
        <w:jc w:val="both"/>
        <w:rPr>
          <w:color w:val="auto"/>
          <w:sz w:val="28"/>
          <w:szCs w:val="28"/>
        </w:rPr>
      </w:pPr>
      <w:r w:rsidRPr="00560A1C">
        <w:rPr>
          <w:color w:val="auto"/>
          <w:sz w:val="28"/>
          <w:szCs w:val="28"/>
        </w:rPr>
        <w:t xml:space="preserve">Here ocean </w:t>
      </w:r>
      <w:r w:rsidRPr="00BB545A">
        <w:rPr>
          <w:color w:val="auto"/>
          <w:sz w:val="28"/>
          <w:szCs w:val="28"/>
        </w:rPr>
        <w:t xml:space="preserve">currents </w:t>
      </w:r>
      <w:r w:rsidRPr="00560A1C">
        <w:rPr>
          <w:color w:val="auto"/>
          <w:sz w:val="28"/>
          <w:szCs w:val="28"/>
        </w:rPr>
        <w:t>come together and move in a</w:t>
      </w:r>
      <w:r w:rsidRPr="00560A1C">
        <w:rPr>
          <w:color w:val="auto"/>
          <w:sz w:val="28"/>
          <w:szCs w:val="28"/>
        </w:rPr>
        <w:t xml:space="preserve"> large circle. In this </w:t>
      </w:r>
      <w:r w:rsidRPr="00BB545A">
        <w:rPr>
          <w:b/>
          <w:bCs/>
          <w:color w:val="auto"/>
          <w:sz w:val="28"/>
          <w:szCs w:val="28"/>
        </w:rPr>
        <w:t>circular</w:t>
      </w:r>
      <w:r w:rsidRPr="00560A1C">
        <w:rPr>
          <w:color w:val="auto"/>
          <w:sz w:val="28"/>
          <w:szCs w:val="28"/>
        </w:rPr>
        <w:t xml:space="preserve"> movement, the currents collect garbage—lots and lots of garbage.</w:t>
      </w:r>
      <w:bookmarkEnd w:id="0"/>
      <w:r w:rsidRPr="00560A1C">
        <w:rPr>
          <w:color w:val="auto"/>
          <w:sz w:val="28"/>
          <w:szCs w:val="28"/>
        </w:rPr>
        <w:t xml:space="preserve"> People call it the Great Pacific Garbage Patch. And, 90 percent of this garbage is plastic.</w:t>
      </w:r>
    </w:p>
    <w:p w14:paraId="6BDC0EA2" w14:textId="44791FAE" w:rsidR="00E80A7A" w:rsidRPr="00560A1C" w:rsidRDefault="00546906" w:rsidP="00560A1C">
      <w:pPr>
        <w:pStyle w:val="1"/>
        <w:shd w:val="clear" w:color="auto" w:fill="auto"/>
        <w:jc w:val="both"/>
        <w:rPr>
          <w:color w:val="auto"/>
          <w:sz w:val="28"/>
          <w:szCs w:val="28"/>
        </w:rPr>
      </w:pPr>
      <w:bookmarkStart w:id="1" w:name="_Hlk211110605"/>
      <w:r w:rsidRPr="00560A1C">
        <w:rPr>
          <w:color w:val="auto"/>
          <w:sz w:val="28"/>
          <w:szCs w:val="28"/>
        </w:rPr>
        <w:t xml:space="preserve">Where did all this garbage come from? Did </w:t>
      </w:r>
      <w:r w:rsidRPr="00BB545A">
        <w:rPr>
          <w:color w:val="auto"/>
          <w:sz w:val="28"/>
          <w:szCs w:val="28"/>
        </w:rPr>
        <w:t>boats</w:t>
      </w:r>
      <w:r w:rsidRPr="00655211">
        <w:rPr>
          <w:b/>
          <w:bCs/>
          <w:color w:val="auto"/>
          <w:sz w:val="28"/>
          <w:szCs w:val="28"/>
        </w:rPr>
        <w:t xml:space="preserve"> </w:t>
      </w:r>
      <w:r w:rsidRPr="00560A1C">
        <w:rPr>
          <w:color w:val="auto"/>
          <w:sz w:val="28"/>
          <w:szCs w:val="28"/>
        </w:rPr>
        <w:t>come and throw it h</w:t>
      </w:r>
      <w:r w:rsidRPr="00560A1C">
        <w:rPr>
          <w:color w:val="auto"/>
          <w:sz w:val="28"/>
          <w:szCs w:val="28"/>
        </w:rPr>
        <w:t xml:space="preserve">ere </w:t>
      </w:r>
      <w:r w:rsidRPr="00655211">
        <w:rPr>
          <w:b/>
          <w:bCs/>
          <w:color w:val="auto"/>
          <w:sz w:val="28"/>
          <w:szCs w:val="28"/>
        </w:rPr>
        <w:t>on</w:t>
      </w:r>
      <w:r w:rsidRPr="00560A1C">
        <w:rPr>
          <w:color w:val="auto"/>
          <w:sz w:val="28"/>
          <w:szCs w:val="28"/>
        </w:rPr>
        <w:t xml:space="preserve"> </w:t>
      </w:r>
      <w:r w:rsidRPr="00655211">
        <w:rPr>
          <w:b/>
          <w:bCs/>
          <w:color w:val="auto"/>
          <w:sz w:val="28"/>
          <w:szCs w:val="28"/>
        </w:rPr>
        <w:t>purpose</w:t>
      </w:r>
      <w:r w:rsidRPr="00560A1C">
        <w:rPr>
          <w:color w:val="auto"/>
          <w:sz w:val="28"/>
          <w:szCs w:val="28"/>
        </w:rPr>
        <w:t xml:space="preserve">? </w:t>
      </w:r>
      <w:r w:rsidRPr="00560A1C">
        <w:rPr>
          <w:color w:val="auto"/>
          <w:sz w:val="28"/>
          <w:szCs w:val="28"/>
        </w:rPr>
        <w:t xml:space="preserve">No. </w:t>
      </w:r>
      <w:bookmarkEnd w:id="1"/>
      <w:r w:rsidRPr="00560A1C">
        <w:rPr>
          <w:color w:val="auto"/>
          <w:sz w:val="28"/>
          <w:szCs w:val="28"/>
        </w:rPr>
        <w:t xml:space="preserve">Eighty percent of it comes from land. Garbage </w:t>
      </w:r>
      <w:r w:rsidRPr="00BB545A">
        <w:rPr>
          <w:color w:val="auto"/>
          <w:sz w:val="28"/>
          <w:szCs w:val="28"/>
        </w:rPr>
        <w:t xml:space="preserve">floats </w:t>
      </w:r>
      <w:r w:rsidRPr="00560A1C">
        <w:rPr>
          <w:color w:val="auto"/>
          <w:sz w:val="28"/>
          <w:szCs w:val="28"/>
        </w:rPr>
        <w:t xml:space="preserve">down rivers and streams and into the ocean. </w:t>
      </w:r>
      <w:bookmarkStart w:id="2" w:name="_Hlk211110644"/>
      <w:r w:rsidRPr="00560A1C">
        <w:rPr>
          <w:color w:val="auto"/>
          <w:sz w:val="28"/>
          <w:szCs w:val="28"/>
        </w:rPr>
        <w:t xml:space="preserve">It comes from every country whose </w:t>
      </w:r>
      <w:r w:rsidRPr="00655211">
        <w:rPr>
          <w:b/>
          <w:bCs/>
          <w:color w:val="auto"/>
          <w:sz w:val="28"/>
          <w:szCs w:val="28"/>
        </w:rPr>
        <w:t>shoreline</w:t>
      </w:r>
      <w:r w:rsidRPr="00560A1C">
        <w:rPr>
          <w:color w:val="auto"/>
          <w:sz w:val="28"/>
          <w:szCs w:val="28"/>
        </w:rPr>
        <w:t xml:space="preserve"> touches the Pacific. </w:t>
      </w:r>
      <w:bookmarkEnd w:id="2"/>
      <w:r w:rsidRPr="00560A1C">
        <w:rPr>
          <w:color w:val="auto"/>
          <w:sz w:val="28"/>
          <w:szCs w:val="28"/>
        </w:rPr>
        <w:t>Plastic bags are carried out to sea with the wind. Then the ocean currents</w:t>
      </w:r>
      <w:r w:rsidRPr="00560A1C">
        <w:rPr>
          <w:color w:val="auto"/>
          <w:sz w:val="28"/>
          <w:szCs w:val="28"/>
        </w:rPr>
        <w:t xml:space="preserve"> carry all of this garbage to the great garbage patch. </w:t>
      </w:r>
      <w:r w:rsidR="00655211" w:rsidRPr="00560A1C">
        <w:rPr>
          <w:color w:val="auto"/>
          <w:sz w:val="28"/>
          <w:szCs w:val="28"/>
        </w:rPr>
        <w:t>Actually,</w:t>
      </w:r>
      <w:r w:rsidRPr="00560A1C">
        <w:rPr>
          <w:color w:val="auto"/>
          <w:sz w:val="28"/>
          <w:szCs w:val="28"/>
        </w:rPr>
        <w:t xml:space="preserve"> there are two patches, an eastern patch and a western patch.</w:t>
      </w:r>
    </w:p>
    <w:p w14:paraId="5149861C" w14:textId="75C12D20" w:rsidR="00560A1C" w:rsidRDefault="00546906" w:rsidP="00560A1C">
      <w:pPr>
        <w:pStyle w:val="1"/>
        <w:shd w:val="clear" w:color="auto" w:fill="auto"/>
        <w:jc w:val="both"/>
        <w:rPr>
          <w:color w:val="auto"/>
          <w:sz w:val="28"/>
          <w:szCs w:val="28"/>
        </w:rPr>
      </w:pPr>
      <w:r w:rsidRPr="00560A1C">
        <w:rPr>
          <w:color w:val="auto"/>
          <w:sz w:val="28"/>
          <w:szCs w:val="28"/>
        </w:rPr>
        <w:t>A sailor named Charles Moore discovered the patches in 1997, when sailing near Hawaii. He suddenly found himself trave</w:t>
      </w:r>
      <w:r w:rsidR="00655211">
        <w:rPr>
          <w:color w:val="auto"/>
          <w:sz w:val="28"/>
          <w:szCs w:val="28"/>
        </w:rPr>
        <w:t>l</w:t>
      </w:r>
      <w:r w:rsidRPr="00560A1C">
        <w:rPr>
          <w:color w:val="auto"/>
          <w:sz w:val="28"/>
          <w:szCs w:val="28"/>
        </w:rPr>
        <w:t>ling day afte</w:t>
      </w:r>
      <w:r w:rsidRPr="00560A1C">
        <w:rPr>
          <w:color w:val="auto"/>
          <w:sz w:val="28"/>
          <w:szCs w:val="28"/>
        </w:rPr>
        <w:t xml:space="preserve">r day through waters filled with garbage, most of it plastic. </w:t>
      </w:r>
      <w:bookmarkStart w:id="3" w:name="_Hlk211110674"/>
      <w:r w:rsidRPr="00560A1C">
        <w:rPr>
          <w:color w:val="auto"/>
          <w:sz w:val="28"/>
          <w:szCs w:val="28"/>
        </w:rPr>
        <w:t xml:space="preserve">At that time, he </w:t>
      </w:r>
      <w:r w:rsidRPr="00BB545A">
        <w:rPr>
          <w:color w:val="auto"/>
          <w:sz w:val="28"/>
          <w:szCs w:val="28"/>
        </w:rPr>
        <w:t>calculated</w:t>
      </w:r>
      <w:r w:rsidRPr="00560A1C">
        <w:rPr>
          <w:color w:val="auto"/>
          <w:sz w:val="28"/>
          <w:szCs w:val="28"/>
        </w:rPr>
        <w:t xml:space="preserve"> that there were more than 3 million tons of plastic </w:t>
      </w:r>
      <w:r w:rsidRPr="00655211">
        <w:rPr>
          <w:b/>
          <w:bCs/>
          <w:color w:val="auto"/>
          <w:sz w:val="28"/>
          <w:szCs w:val="28"/>
        </w:rPr>
        <w:t xml:space="preserve">floating </w:t>
      </w:r>
      <w:r w:rsidRPr="00560A1C">
        <w:rPr>
          <w:color w:val="auto"/>
          <w:sz w:val="28"/>
          <w:szCs w:val="28"/>
        </w:rPr>
        <w:t>in the water.</w:t>
      </w:r>
      <w:bookmarkEnd w:id="3"/>
      <w:r w:rsidRPr="00560A1C">
        <w:rPr>
          <w:color w:val="auto"/>
          <w:sz w:val="28"/>
          <w:szCs w:val="28"/>
        </w:rPr>
        <w:t xml:space="preserve"> At one point he found the patch was 100 feet deep. In 2005, Moore </w:t>
      </w:r>
    </w:p>
    <w:p w14:paraId="0B86C416" w14:textId="77777777" w:rsidR="00560A1C" w:rsidRDefault="00560A1C" w:rsidP="00560A1C">
      <w:pPr>
        <w:pStyle w:val="1"/>
        <w:shd w:val="clear" w:color="auto" w:fill="auto"/>
        <w:jc w:val="both"/>
        <w:rPr>
          <w:color w:val="auto"/>
          <w:sz w:val="28"/>
          <w:szCs w:val="28"/>
        </w:rPr>
      </w:pPr>
    </w:p>
    <w:p w14:paraId="1799F0C7" w14:textId="77777777" w:rsidR="00560A1C" w:rsidRDefault="00560A1C" w:rsidP="00560A1C">
      <w:pPr>
        <w:pStyle w:val="1"/>
        <w:shd w:val="clear" w:color="auto" w:fill="auto"/>
        <w:jc w:val="both"/>
        <w:rPr>
          <w:color w:val="auto"/>
          <w:sz w:val="28"/>
          <w:szCs w:val="28"/>
        </w:rPr>
      </w:pPr>
    </w:p>
    <w:p w14:paraId="742A4333" w14:textId="07B6B925" w:rsidR="00E80A7A" w:rsidRPr="00560A1C" w:rsidRDefault="00546906" w:rsidP="00560A1C">
      <w:pPr>
        <w:pStyle w:val="1"/>
        <w:shd w:val="clear" w:color="auto" w:fill="auto"/>
        <w:jc w:val="both"/>
        <w:rPr>
          <w:color w:val="auto"/>
          <w:sz w:val="28"/>
          <w:szCs w:val="28"/>
        </w:rPr>
      </w:pPr>
      <w:r w:rsidRPr="00560A1C">
        <w:rPr>
          <w:color w:val="auto"/>
          <w:sz w:val="28"/>
          <w:szCs w:val="28"/>
        </w:rPr>
        <w:t>estimated the size of the</w:t>
      </w:r>
      <w:r w:rsidRPr="00560A1C">
        <w:rPr>
          <w:color w:val="auto"/>
          <w:sz w:val="28"/>
          <w:szCs w:val="28"/>
        </w:rPr>
        <w:t xml:space="preserve"> two patches together as 10 million square miles, an area the size of Africa.</w:t>
      </w:r>
    </w:p>
    <w:p w14:paraId="14610087" w14:textId="77777777" w:rsidR="00E80A7A" w:rsidRPr="00560A1C" w:rsidRDefault="00546906" w:rsidP="00560A1C">
      <w:pPr>
        <w:pStyle w:val="1"/>
        <w:shd w:val="clear" w:color="auto" w:fill="auto"/>
        <w:jc w:val="both"/>
        <w:rPr>
          <w:color w:val="auto"/>
          <w:sz w:val="28"/>
          <w:szCs w:val="28"/>
        </w:rPr>
      </w:pPr>
      <w:bookmarkStart w:id="4" w:name="_Hlk211110709"/>
      <w:r w:rsidRPr="00560A1C">
        <w:rPr>
          <w:color w:val="auto"/>
          <w:sz w:val="28"/>
          <w:szCs w:val="28"/>
        </w:rPr>
        <w:t xml:space="preserve">All of this garbage is hurting the </w:t>
      </w:r>
      <w:r w:rsidRPr="0078109B">
        <w:rPr>
          <w:b/>
          <w:bCs/>
          <w:color w:val="auto"/>
          <w:sz w:val="28"/>
          <w:szCs w:val="28"/>
        </w:rPr>
        <w:t>environment</w:t>
      </w:r>
      <w:r w:rsidRPr="00560A1C">
        <w:rPr>
          <w:color w:val="auto"/>
          <w:sz w:val="28"/>
          <w:szCs w:val="28"/>
        </w:rPr>
        <w:t xml:space="preserve">. Plastics </w:t>
      </w:r>
      <w:r w:rsidRPr="00560A1C">
        <w:rPr>
          <w:color w:val="auto"/>
          <w:sz w:val="28"/>
          <w:szCs w:val="28"/>
        </w:rPr>
        <w:t xml:space="preserve">attract </w:t>
      </w:r>
      <w:r w:rsidRPr="00560A1C">
        <w:rPr>
          <w:color w:val="auto"/>
          <w:sz w:val="28"/>
          <w:szCs w:val="28"/>
        </w:rPr>
        <w:t xml:space="preserve">poisons like DDT and PCBs that are already in the water. This is a serious danger to all kinds of </w:t>
      </w:r>
      <w:r w:rsidRPr="0078109B">
        <w:rPr>
          <w:b/>
          <w:bCs/>
          <w:color w:val="auto"/>
          <w:sz w:val="28"/>
          <w:szCs w:val="28"/>
        </w:rPr>
        <w:t xml:space="preserve">marine </w:t>
      </w:r>
      <w:r w:rsidRPr="00560A1C">
        <w:rPr>
          <w:color w:val="auto"/>
          <w:sz w:val="28"/>
          <w:szCs w:val="28"/>
        </w:rPr>
        <w:t xml:space="preserve">life. </w:t>
      </w:r>
      <w:bookmarkEnd w:id="4"/>
      <w:r w:rsidRPr="00560A1C">
        <w:rPr>
          <w:color w:val="auto"/>
          <w:sz w:val="28"/>
          <w:szCs w:val="28"/>
        </w:rPr>
        <w:t>Fi</w:t>
      </w:r>
      <w:r w:rsidRPr="00560A1C">
        <w:rPr>
          <w:color w:val="auto"/>
          <w:sz w:val="28"/>
          <w:szCs w:val="28"/>
        </w:rPr>
        <w:t xml:space="preserve">sh and seabirds often think little pieces of plastic are a kind of food and they eat it. </w:t>
      </w:r>
      <w:bookmarkStart w:id="5" w:name="_Hlk211110737"/>
      <w:r w:rsidRPr="00560A1C">
        <w:rPr>
          <w:color w:val="auto"/>
          <w:sz w:val="28"/>
          <w:szCs w:val="28"/>
        </w:rPr>
        <w:t xml:space="preserve">Scientists now often find plastic in the </w:t>
      </w:r>
      <w:r w:rsidRPr="0078109B">
        <w:rPr>
          <w:b/>
          <w:bCs/>
          <w:color w:val="auto"/>
          <w:sz w:val="28"/>
          <w:szCs w:val="28"/>
        </w:rPr>
        <w:t>stomachs</w:t>
      </w:r>
      <w:r w:rsidRPr="00560A1C">
        <w:rPr>
          <w:color w:val="auto"/>
          <w:sz w:val="28"/>
          <w:szCs w:val="28"/>
        </w:rPr>
        <w:t xml:space="preserve"> of dead fish and birds. Plastic kills more than one million seabirds every year.</w:t>
      </w:r>
    </w:p>
    <w:p w14:paraId="685DFE67" w14:textId="77777777" w:rsidR="00E80A7A" w:rsidRPr="00560A1C" w:rsidRDefault="00546906" w:rsidP="00560A1C">
      <w:pPr>
        <w:pStyle w:val="1"/>
        <w:shd w:val="clear" w:color="auto" w:fill="auto"/>
        <w:spacing w:after="160" w:line="269" w:lineRule="auto"/>
        <w:jc w:val="both"/>
        <w:rPr>
          <w:color w:val="auto"/>
          <w:sz w:val="28"/>
          <w:szCs w:val="28"/>
        </w:rPr>
      </w:pPr>
      <w:r w:rsidRPr="00560A1C">
        <w:rPr>
          <w:color w:val="auto"/>
          <w:sz w:val="28"/>
          <w:szCs w:val="28"/>
        </w:rPr>
        <w:t xml:space="preserve">Most plastic is not </w:t>
      </w:r>
      <w:r w:rsidRPr="0078109B">
        <w:rPr>
          <w:b/>
          <w:bCs/>
          <w:color w:val="auto"/>
          <w:sz w:val="28"/>
          <w:szCs w:val="28"/>
        </w:rPr>
        <w:t>biodegradable</w:t>
      </w:r>
      <w:r w:rsidRPr="00560A1C">
        <w:rPr>
          <w:color w:val="auto"/>
          <w:sz w:val="28"/>
          <w:szCs w:val="28"/>
        </w:rPr>
        <w:t xml:space="preserve">. </w:t>
      </w:r>
      <w:bookmarkEnd w:id="5"/>
      <w:r w:rsidRPr="00560A1C">
        <w:rPr>
          <w:color w:val="auto"/>
          <w:sz w:val="28"/>
          <w:szCs w:val="28"/>
        </w:rPr>
        <w:t>That means it does not go away. Almost all the plastic produced in the world in the last 60 years is still in the environment. Scientists say that cleaning up the garbage patches is impossible. The only thing that will he</w:t>
      </w:r>
      <w:r w:rsidRPr="00560A1C">
        <w:rPr>
          <w:color w:val="auto"/>
          <w:sz w:val="28"/>
          <w:szCs w:val="28"/>
        </w:rPr>
        <w:t xml:space="preserve">lp the situation at all is better control of waste on land. </w:t>
      </w:r>
      <w:bookmarkStart w:id="6" w:name="_Hlk211110781"/>
      <w:r w:rsidRPr="00560A1C">
        <w:rPr>
          <w:color w:val="auto"/>
          <w:sz w:val="28"/>
          <w:szCs w:val="28"/>
        </w:rPr>
        <w:t xml:space="preserve">We need to </w:t>
      </w:r>
      <w:r w:rsidRPr="00146107">
        <w:rPr>
          <w:b/>
          <w:bCs/>
          <w:color w:val="auto"/>
          <w:sz w:val="28"/>
          <w:szCs w:val="28"/>
        </w:rPr>
        <w:t>reduce</w:t>
      </w:r>
      <w:r w:rsidRPr="00560A1C">
        <w:rPr>
          <w:color w:val="auto"/>
          <w:sz w:val="28"/>
          <w:szCs w:val="28"/>
        </w:rPr>
        <w:t xml:space="preserve"> </w:t>
      </w:r>
      <w:r w:rsidRPr="00560A1C">
        <w:rPr>
          <w:color w:val="auto"/>
          <w:sz w:val="28"/>
          <w:szCs w:val="28"/>
        </w:rPr>
        <w:t xml:space="preserve">the amount of plastic we produce and use. </w:t>
      </w:r>
      <w:bookmarkEnd w:id="6"/>
      <w:r w:rsidRPr="00560A1C">
        <w:rPr>
          <w:color w:val="auto"/>
          <w:sz w:val="28"/>
          <w:szCs w:val="28"/>
        </w:rPr>
        <w:t xml:space="preserve">We must control the amount of waste water that goes into the ocean. We also have to keep beaches, in fact the whole </w:t>
      </w:r>
      <w:r w:rsidRPr="00BB545A">
        <w:rPr>
          <w:color w:val="auto"/>
          <w:sz w:val="28"/>
          <w:szCs w:val="28"/>
        </w:rPr>
        <w:t>shoreline,</w:t>
      </w:r>
      <w:r w:rsidRPr="00560A1C">
        <w:rPr>
          <w:color w:val="auto"/>
          <w:sz w:val="28"/>
          <w:szCs w:val="28"/>
        </w:rPr>
        <w:t xml:space="preserve"> clean.</w:t>
      </w:r>
    </w:p>
    <w:p w14:paraId="50DD8481" w14:textId="2AD0B1C5" w:rsidR="00E80A7A" w:rsidRPr="00560A1C" w:rsidRDefault="00E80A7A">
      <w:pPr>
        <w:pStyle w:val="1"/>
        <w:shd w:val="clear" w:color="auto" w:fill="auto"/>
        <w:ind w:left="280"/>
        <w:rPr>
          <w:color w:val="auto"/>
        </w:rPr>
      </w:pPr>
    </w:p>
    <w:sectPr w:rsidR="00E80A7A" w:rsidRPr="00560A1C">
      <w:footerReference w:type="default" r:id="rId7"/>
      <w:pgSz w:w="11900" w:h="16840"/>
      <w:pgMar w:top="1856" w:right="1073" w:bottom="2059" w:left="881" w:header="1428" w:footer="3" w:gutter="0"/>
      <w:pgNumType w:start="1"/>
      <w:cols w:num="2" w:space="384"/>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8FA34" w14:textId="77777777" w:rsidR="00546906" w:rsidRDefault="00546906">
      <w:r>
        <w:separator/>
      </w:r>
    </w:p>
  </w:endnote>
  <w:endnote w:type="continuationSeparator" w:id="0">
    <w:p w14:paraId="6488EB76" w14:textId="77777777" w:rsidR="00546906" w:rsidRDefault="00546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F7D0F" w14:textId="77777777" w:rsidR="00E80A7A" w:rsidRDefault="00546906">
    <w:pPr>
      <w:spacing w:line="1" w:lineRule="exact"/>
    </w:pPr>
    <w:r>
      <w:rPr>
        <w:noProof/>
      </w:rPr>
      <mc:AlternateContent>
        <mc:Choice Requires="wps">
          <w:drawing>
            <wp:anchor distT="0" distB="0" distL="0" distR="0" simplePos="0" relativeHeight="62914690" behindDoc="1" locked="0" layoutInCell="1" allowOverlap="1" wp14:anchorId="727C7D6C" wp14:editId="2CE49212">
              <wp:simplePos x="0" y="0"/>
              <wp:positionH relativeFrom="page">
                <wp:posOffset>6680200</wp:posOffset>
              </wp:positionH>
              <wp:positionV relativeFrom="page">
                <wp:posOffset>9377680</wp:posOffset>
              </wp:positionV>
              <wp:extent cx="179705" cy="82550"/>
              <wp:effectExtent l="0" t="0" r="0" b="0"/>
              <wp:wrapNone/>
              <wp:docPr id="1" name="Shape 1"/>
              <wp:cNvGraphicFramePr/>
              <a:graphic xmlns:a="http://schemas.openxmlformats.org/drawingml/2006/main">
                <a:graphicData uri="http://schemas.microsoft.com/office/word/2010/wordprocessingShape">
                  <wps:wsp>
                    <wps:cNvSpPr txBox="1"/>
                    <wps:spPr>
                      <a:xfrm>
                        <a:off x="0" y="0"/>
                        <a:ext cx="179705" cy="82550"/>
                      </a:xfrm>
                      <a:prstGeom prst="rect">
                        <a:avLst/>
                      </a:prstGeom>
                      <a:noFill/>
                    </wps:spPr>
                    <wps:txbx>
                      <w:txbxContent>
                        <w:p w14:paraId="57C47D80" w14:textId="77777777" w:rsidR="00E80A7A" w:rsidRDefault="00546906">
                          <w:pPr>
                            <w:pStyle w:val="22"/>
                            <w:shd w:val="clear" w:color="auto" w:fill="auto"/>
                            <w:rPr>
                              <w:sz w:val="17"/>
                              <w:szCs w:val="17"/>
                            </w:rPr>
                          </w:pPr>
                          <w:r>
                            <w:rPr>
                              <w:rFonts w:ascii="Arial" w:eastAsia="Arial" w:hAnsi="Arial" w:cs="Arial"/>
                              <w:b/>
                              <w:bCs/>
                              <w:color w:val="776471"/>
                              <w:sz w:val="17"/>
                              <w:szCs w:val="17"/>
                            </w:rPr>
                            <w:t>199</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_x0000_s1027" type="#_x0000_t202" style="position:absolute;margin-left:526.pt;margin-top:738.39999999999998pt;width:14.15pt;height:6.5pt;z-index:-188744063;mso-wrap-style:none;mso-wrap-distance-left:0;mso-wrap-distance-right:0;mso-position-horizontal-relative:page;mso-position-vertical-relative:page" wrapcoords="0 0" filled="f" stroked="f">
              <v:textbox style="mso-fit-shape-to-text:t" inset="0,0,0,0">
                <w:txbxContent>
                  <w:p>
                    <w:pPr>
                      <w:pStyle w:val="Style5"/>
                      <w:keepNext w:val="0"/>
                      <w:keepLines w:val="0"/>
                      <w:widowControl w:val="0"/>
                      <w:shd w:val="clear" w:color="auto" w:fill="auto"/>
                      <w:bidi w:val="0"/>
                      <w:spacing w:before="0" w:after="0" w:line="240" w:lineRule="auto"/>
                      <w:ind w:left="0" w:right="0" w:firstLine="0"/>
                      <w:jc w:val="left"/>
                      <w:rPr>
                        <w:sz w:val="17"/>
                        <w:szCs w:val="17"/>
                      </w:rPr>
                    </w:pPr>
                    <w:r>
                      <w:rPr>
                        <w:rFonts w:ascii="Arial" w:eastAsia="Arial" w:hAnsi="Arial" w:cs="Arial"/>
                        <w:b/>
                        <w:bCs/>
                        <w:color w:val="776471"/>
                        <w:spacing w:val="0"/>
                        <w:w w:val="100"/>
                        <w:position w:val="0"/>
                        <w:sz w:val="17"/>
                        <w:szCs w:val="17"/>
                        <w:shd w:val="clear" w:color="auto" w:fill="auto"/>
                        <w:lang w:val="en-US" w:eastAsia="en-US" w:bidi="en-US"/>
                      </w:rPr>
                      <w:t>199</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B3BF3A" w14:textId="77777777" w:rsidR="00546906" w:rsidRDefault="00546906"/>
  </w:footnote>
  <w:footnote w:type="continuationSeparator" w:id="0">
    <w:p w14:paraId="2677603D" w14:textId="77777777" w:rsidR="00546906" w:rsidRDefault="0054690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7D5287"/>
    <w:multiLevelType w:val="multilevel"/>
    <w:tmpl w:val="77E2B268"/>
    <w:lvl w:ilvl="0">
      <w:start w:val="1"/>
      <w:numFmt w:val="upperLetter"/>
      <w:lvlText w:val="%1."/>
      <w:lvlJc w:val="left"/>
      <w:rPr>
        <w:rFonts w:ascii="Times New Roman" w:eastAsia="Times New Roman" w:hAnsi="Times New Roman" w:cs="Times New Roman"/>
        <w:b/>
        <w:bCs/>
        <w:i w:val="0"/>
        <w:iCs w:val="0"/>
        <w:smallCaps w:val="0"/>
        <w:strike w:val="0"/>
        <w:color w:val="776471"/>
        <w:spacing w:val="0"/>
        <w:w w:val="100"/>
        <w:position w:val="0"/>
        <w:sz w:val="16"/>
        <w:szCs w:val="1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0A7A"/>
    <w:rsid w:val="00146107"/>
    <w:rsid w:val="00546906"/>
    <w:rsid w:val="00560A1C"/>
    <w:rsid w:val="00655211"/>
    <w:rsid w:val="0078109B"/>
    <w:rsid w:val="00B27A7B"/>
    <w:rsid w:val="00BB545A"/>
    <w:rsid w:val="00E80A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CCC62"/>
  <w15:docId w15:val="{480C7CBF-DC9A-41CA-B46A-8C7BB403D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val="0"/>
      <w:bCs w:val="0"/>
      <w:i w:val="0"/>
      <w:iCs w:val="0"/>
      <w:smallCaps w:val="0"/>
      <w:strike w:val="0"/>
      <w:color w:val="776471"/>
      <w:sz w:val="18"/>
      <w:szCs w:val="18"/>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color w:val="776471"/>
      <w:sz w:val="16"/>
      <w:szCs w:val="16"/>
      <w:u w:val="none"/>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color w:val="776471"/>
      <w:sz w:val="16"/>
      <w:szCs w:val="16"/>
      <w:u w:val="none"/>
    </w:rPr>
  </w:style>
  <w:style w:type="paragraph" w:customStyle="1" w:styleId="20">
    <w:name w:val="Основной текст (2)"/>
    <w:basedOn w:val="a"/>
    <w:link w:val="2"/>
    <w:pPr>
      <w:shd w:val="clear" w:color="auto" w:fill="FFFFFF"/>
      <w:spacing w:after="40"/>
    </w:pPr>
    <w:rPr>
      <w:rFonts w:ascii="Calibri" w:eastAsia="Calibri" w:hAnsi="Calibri" w:cs="Calibri"/>
      <w:color w:val="776471"/>
      <w:sz w:val="18"/>
      <w:szCs w:val="18"/>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1">
    <w:name w:val="Основной текст1"/>
    <w:basedOn w:val="a"/>
    <w:link w:val="a3"/>
    <w:pPr>
      <w:shd w:val="clear" w:color="auto" w:fill="FFFFFF"/>
      <w:spacing w:after="40" w:line="266" w:lineRule="auto"/>
    </w:pPr>
    <w:rPr>
      <w:rFonts w:ascii="Times New Roman" w:eastAsia="Times New Roman" w:hAnsi="Times New Roman" w:cs="Times New Roman"/>
      <w:color w:val="776471"/>
      <w:sz w:val="16"/>
      <w:szCs w:val="16"/>
    </w:rPr>
  </w:style>
  <w:style w:type="paragraph" w:customStyle="1" w:styleId="a5">
    <w:name w:val="Другое"/>
    <w:basedOn w:val="a"/>
    <w:link w:val="a4"/>
    <w:pPr>
      <w:shd w:val="clear" w:color="auto" w:fill="FFFFFF"/>
      <w:spacing w:after="40" w:line="266" w:lineRule="auto"/>
    </w:pPr>
    <w:rPr>
      <w:rFonts w:ascii="Times New Roman" w:eastAsia="Times New Roman" w:hAnsi="Times New Roman" w:cs="Times New Roman"/>
      <w:color w:val="776471"/>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345</Words>
  <Characters>1971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Инна Лисица</cp:lastModifiedBy>
  <cp:revision>4</cp:revision>
  <dcterms:created xsi:type="dcterms:W3CDTF">2025-10-11T13:59:00Z</dcterms:created>
  <dcterms:modified xsi:type="dcterms:W3CDTF">2025-10-11T14:39:00Z</dcterms:modified>
</cp:coreProperties>
</file>